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00160" w14:textId="4986010C" w:rsidR="00EE2874" w:rsidRPr="00EC7025" w:rsidRDefault="00F735B9" w:rsidP="005A1DF8">
      <w:pPr>
        <w:spacing w:before="120" w:after="120"/>
        <w:rPr>
          <w:b/>
          <w:szCs w:val="24"/>
        </w:rPr>
      </w:pPr>
      <w:r>
        <w:rPr>
          <w:szCs w:val="24"/>
        </w:rPr>
        <w:t>[</w:t>
      </w:r>
      <w:r>
        <w:rPr>
          <w:b/>
          <w:szCs w:val="24"/>
        </w:rPr>
        <w:t>This template is intended to be used to inform a DNR employee</w:t>
      </w:r>
      <w:r w:rsidRPr="00317E10">
        <w:rPr>
          <w:b/>
          <w:szCs w:val="24"/>
        </w:rPr>
        <w:t xml:space="preserve"> </w:t>
      </w:r>
      <w:r w:rsidR="00F93170">
        <w:rPr>
          <w:b/>
          <w:szCs w:val="24"/>
        </w:rPr>
        <w:t>of</w:t>
      </w:r>
      <w:r>
        <w:rPr>
          <w:b/>
          <w:szCs w:val="24"/>
        </w:rPr>
        <w:t xml:space="preserve"> direction to self-quarantine when they have had </w:t>
      </w:r>
      <w:r w:rsidRPr="001E7C04">
        <w:rPr>
          <w:b/>
          <w:color w:val="FF0000"/>
          <w:szCs w:val="24"/>
        </w:rPr>
        <w:t>close contact</w:t>
      </w:r>
      <w:r w:rsidR="00661D33" w:rsidRPr="001E7C04">
        <w:rPr>
          <w:b/>
          <w:color w:val="FF0000"/>
          <w:szCs w:val="24"/>
        </w:rPr>
        <w:t xml:space="preserve"> </w:t>
      </w:r>
      <w:r w:rsidRPr="001E7C04">
        <w:rPr>
          <w:b/>
          <w:color w:val="FF0000"/>
          <w:szCs w:val="24"/>
        </w:rPr>
        <w:t>with someone with a</w:t>
      </w:r>
      <w:r w:rsidR="00661D33" w:rsidRPr="001E7C04">
        <w:rPr>
          <w:b/>
          <w:color w:val="FF0000"/>
          <w:szCs w:val="24"/>
        </w:rPr>
        <w:t xml:space="preserve"> confirmed case</w:t>
      </w:r>
      <w:r w:rsidR="00661D33">
        <w:rPr>
          <w:b/>
          <w:szCs w:val="24"/>
        </w:rPr>
        <w:t xml:space="preserve"> of </w:t>
      </w:r>
      <w:r w:rsidR="00BB15C8">
        <w:rPr>
          <w:b/>
          <w:szCs w:val="24"/>
        </w:rPr>
        <w:t>COVID-19. The communication should not identify the individual who</w:t>
      </w:r>
      <w:r w:rsidR="00661D33">
        <w:rPr>
          <w:b/>
          <w:szCs w:val="24"/>
        </w:rPr>
        <w:t xml:space="preserve"> has tested positive for COVID-19. </w:t>
      </w:r>
      <w:r w:rsidR="00BB15C8">
        <w:rPr>
          <w:b/>
          <w:szCs w:val="24"/>
        </w:rPr>
        <w:t xml:space="preserve">] </w:t>
      </w:r>
    </w:p>
    <w:p w14:paraId="20200161" w14:textId="77777777" w:rsidR="00EE2874" w:rsidRDefault="00EE2874" w:rsidP="005A1DF8">
      <w:pPr>
        <w:spacing w:before="120" w:after="120"/>
        <w:rPr>
          <w:szCs w:val="24"/>
        </w:rPr>
      </w:pPr>
    </w:p>
    <w:p w14:paraId="20200162" w14:textId="5B61195B" w:rsidR="005A1DF8" w:rsidRPr="005A1DF8" w:rsidRDefault="00661D33" w:rsidP="005A1DF8">
      <w:pPr>
        <w:spacing w:before="120" w:after="120"/>
        <w:rPr>
          <w:szCs w:val="24"/>
        </w:rPr>
      </w:pPr>
      <w:r>
        <w:rPr>
          <w:szCs w:val="24"/>
        </w:rPr>
        <w:t xml:space="preserve">Dear </w:t>
      </w:r>
      <w:r w:rsidR="00051448" w:rsidRPr="00051448">
        <w:rPr>
          <w:szCs w:val="24"/>
        </w:rPr>
        <w:t>[</w:t>
      </w:r>
      <w:r w:rsidR="00051448">
        <w:rPr>
          <w:szCs w:val="24"/>
          <w:highlight w:val="yellow"/>
        </w:rPr>
        <w:t>Employee’s</w:t>
      </w:r>
      <w:r w:rsidR="00051448" w:rsidRPr="00051448">
        <w:rPr>
          <w:szCs w:val="24"/>
          <w:highlight w:val="yellow"/>
        </w:rPr>
        <w:t xml:space="preserve"> Name</w:t>
      </w:r>
      <w:r w:rsidR="00051448" w:rsidRPr="00051448">
        <w:rPr>
          <w:szCs w:val="24"/>
        </w:rPr>
        <w:t>]</w:t>
      </w:r>
      <w:r w:rsidR="005A1DF8" w:rsidRPr="005A1DF8">
        <w:rPr>
          <w:szCs w:val="24"/>
        </w:rPr>
        <w:t>,</w:t>
      </w:r>
    </w:p>
    <w:p w14:paraId="247F37DB" w14:textId="0D4FB7C4" w:rsidR="003E647A" w:rsidRDefault="000E20FE" w:rsidP="00762039">
      <w:pPr>
        <w:rPr>
          <w:szCs w:val="24"/>
        </w:rPr>
      </w:pPr>
      <w:r>
        <w:rPr>
          <w:szCs w:val="24"/>
        </w:rPr>
        <w:t>I have determined</w:t>
      </w:r>
      <w:r w:rsidR="00051448">
        <w:rPr>
          <w:szCs w:val="24"/>
        </w:rPr>
        <w:t xml:space="preserve"> </w:t>
      </w:r>
      <w:r w:rsidR="00051448" w:rsidRPr="00051448">
        <w:rPr>
          <w:szCs w:val="24"/>
        </w:rPr>
        <w:t xml:space="preserve">that you have been </w:t>
      </w:r>
      <w:r w:rsidR="00F735B9">
        <w:rPr>
          <w:szCs w:val="24"/>
        </w:rPr>
        <w:t xml:space="preserve">in close contact with </w:t>
      </w:r>
      <w:r w:rsidR="00051448" w:rsidRPr="00051448">
        <w:rPr>
          <w:szCs w:val="24"/>
        </w:rPr>
        <w:t xml:space="preserve">someone with a confirmed case of Novel Coronavirus (COVID-19). </w:t>
      </w:r>
    </w:p>
    <w:p w14:paraId="5D39783F" w14:textId="77777777" w:rsidR="003E647A" w:rsidRDefault="003E647A" w:rsidP="00762039">
      <w:pPr>
        <w:rPr>
          <w:szCs w:val="24"/>
        </w:rPr>
      </w:pPr>
    </w:p>
    <w:p w14:paraId="1DAB2F84" w14:textId="0C943772" w:rsidR="00051448" w:rsidRDefault="00051448" w:rsidP="00762039">
      <w:pPr>
        <w:rPr>
          <w:szCs w:val="24"/>
        </w:rPr>
      </w:pPr>
      <w:r w:rsidRPr="00051448">
        <w:rPr>
          <w:szCs w:val="24"/>
        </w:rPr>
        <w:t xml:space="preserve">To ensure employee safety, </w:t>
      </w:r>
      <w:r w:rsidR="00C75182">
        <w:rPr>
          <w:szCs w:val="24"/>
        </w:rPr>
        <w:t xml:space="preserve">you are asked to continue to monitor yourself for COVID-19 symptoms and wear a mask when not work alone for the next </w:t>
      </w:r>
      <w:r w:rsidR="00C328D3">
        <w:rPr>
          <w:szCs w:val="24"/>
        </w:rPr>
        <w:t>10</w:t>
      </w:r>
      <w:r w:rsidR="00C75182">
        <w:rPr>
          <w:szCs w:val="24"/>
        </w:rPr>
        <w:t xml:space="preserve"> calendar days </w:t>
      </w:r>
      <w:r w:rsidRPr="00051448">
        <w:rPr>
          <w:szCs w:val="24"/>
        </w:rPr>
        <w:t xml:space="preserve">from your last </w:t>
      </w:r>
      <w:r w:rsidR="00295D00">
        <w:rPr>
          <w:szCs w:val="24"/>
        </w:rPr>
        <w:t>close contact</w:t>
      </w:r>
      <w:r w:rsidR="003E647A">
        <w:rPr>
          <w:szCs w:val="24"/>
        </w:rPr>
        <w:t xml:space="preserve"> on</w:t>
      </w:r>
      <w:r w:rsidR="0029253D">
        <w:rPr>
          <w:szCs w:val="24"/>
        </w:rPr>
        <w:t xml:space="preserve"> </w:t>
      </w:r>
      <w:r w:rsidR="003E647A">
        <w:rPr>
          <w:szCs w:val="24"/>
        </w:rPr>
        <w:t>[</w:t>
      </w:r>
      <w:r w:rsidR="003E647A">
        <w:rPr>
          <w:szCs w:val="24"/>
          <w:highlight w:val="yellow"/>
        </w:rPr>
        <w:t>Add Date</w:t>
      </w:r>
      <w:r w:rsidR="003E647A" w:rsidRPr="00762039">
        <w:rPr>
          <w:szCs w:val="24"/>
        </w:rPr>
        <w:t>]</w:t>
      </w:r>
      <w:r w:rsidR="003E647A">
        <w:rPr>
          <w:szCs w:val="24"/>
        </w:rPr>
        <w:t xml:space="preserve"> with</w:t>
      </w:r>
      <w:r w:rsidR="0029253D">
        <w:rPr>
          <w:szCs w:val="24"/>
        </w:rPr>
        <w:t xml:space="preserve"> the person who has a confirmed case</w:t>
      </w:r>
      <w:r>
        <w:rPr>
          <w:szCs w:val="24"/>
        </w:rPr>
        <w:t>.</w:t>
      </w:r>
      <w:r w:rsidR="00D7689A">
        <w:rPr>
          <w:szCs w:val="24"/>
        </w:rPr>
        <w:t xml:space="preserve"> </w:t>
      </w:r>
    </w:p>
    <w:p w14:paraId="0A8E125D" w14:textId="77777777" w:rsidR="00051448" w:rsidRDefault="00051448" w:rsidP="00762039">
      <w:pPr>
        <w:rPr>
          <w:szCs w:val="24"/>
        </w:rPr>
      </w:pPr>
    </w:p>
    <w:p w14:paraId="277231BC" w14:textId="3301414D" w:rsidR="00460A54" w:rsidRDefault="00C75182" w:rsidP="00762039">
      <w:pPr>
        <w:rPr>
          <w:szCs w:val="24"/>
        </w:rPr>
      </w:pPr>
      <w:r>
        <w:rPr>
          <w:szCs w:val="24"/>
        </w:rPr>
        <w:t xml:space="preserve">If you develop symptoms during this time, you </w:t>
      </w:r>
      <w:proofErr w:type="gramStart"/>
      <w:r>
        <w:rPr>
          <w:szCs w:val="24"/>
        </w:rPr>
        <w:t xml:space="preserve">will be assigned to telework and assigned </w:t>
      </w:r>
      <w:r w:rsidR="008708C9">
        <w:rPr>
          <w:szCs w:val="24"/>
        </w:rPr>
        <w:t>a self</w:t>
      </w:r>
      <w:r w:rsidR="007124FB" w:rsidRPr="007124FB">
        <w:rPr>
          <w:szCs w:val="24"/>
        </w:rPr>
        <w:t>-quarantine period</w:t>
      </w:r>
      <w:proofErr w:type="gramEnd"/>
      <w:r w:rsidR="003A5D07">
        <w:rPr>
          <w:szCs w:val="24"/>
        </w:rPr>
        <w:t>.</w:t>
      </w:r>
      <w:r w:rsidR="004C58EF">
        <w:rPr>
          <w:szCs w:val="24"/>
        </w:rPr>
        <w:t xml:space="preserve"> </w:t>
      </w:r>
      <w:r>
        <w:rPr>
          <w:szCs w:val="24"/>
        </w:rPr>
        <w:t xml:space="preserve">If you are required to </w:t>
      </w:r>
      <w:r w:rsidR="003E647A">
        <w:t>self-</w:t>
      </w:r>
      <w:r w:rsidR="00762039">
        <w:t xml:space="preserve">quarantine, you will not </w:t>
      </w:r>
      <w:r>
        <w:t xml:space="preserve">be permitted to </w:t>
      </w:r>
      <w:r w:rsidR="00762039">
        <w:t xml:space="preserve">perform </w:t>
      </w:r>
      <w:proofErr w:type="gramStart"/>
      <w:r w:rsidR="00762039">
        <w:t>field work</w:t>
      </w:r>
      <w:proofErr w:type="gramEnd"/>
      <w:r w:rsidR="00762039">
        <w:t xml:space="preserve"> or go to the office.</w:t>
      </w:r>
      <w:r w:rsidR="004C58EF">
        <w:rPr>
          <w:szCs w:val="24"/>
        </w:rPr>
        <w:t xml:space="preserve"> </w:t>
      </w:r>
      <w:r w:rsidR="007124FB" w:rsidRPr="007124FB">
        <w:rPr>
          <w:szCs w:val="24"/>
        </w:rPr>
        <w:t xml:space="preserve">If you are not able to telework during this time, contact </w:t>
      </w:r>
      <w:r w:rsidR="00D8213E" w:rsidRPr="003F341F">
        <w:rPr>
          <w:szCs w:val="24"/>
        </w:rPr>
        <w:t>your supervisor</w:t>
      </w:r>
      <w:r w:rsidR="00D8213E" w:rsidRPr="007124FB">
        <w:rPr>
          <w:szCs w:val="24"/>
        </w:rPr>
        <w:t xml:space="preserve"> </w:t>
      </w:r>
      <w:r w:rsidR="007124FB" w:rsidRPr="007124FB">
        <w:rPr>
          <w:szCs w:val="24"/>
        </w:rPr>
        <w:t xml:space="preserve">to discuss options. </w:t>
      </w:r>
    </w:p>
    <w:p w14:paraId="671D64E2" w14:textId="77777777" w:rsidR="003E647A" w:rsidRDefault="003E647A" w:rsidP="00762039">
      <w:pPr>
        <w:rPr>
          <w:szCs w:val="24"/>
        </w:rPr>
      </w:pPr>
    </w:p>
    <w:p w14:paraId="7479671E" w14:textId="77777777" w:rsidR="006311F9" w:rsidRDefault="006311F9" w:rsidP="006311F9">
      <w:pPr>
        <w:spacing w:before="120" w:after="120"/>
        <w:rPr>
          <w:b/>
          <w:szCs w:val="24"/>
        </w:rPr>
      </w:pPr>
      <w:r w:rsidRPr="0093142B">
        <w:rPr>
          <w:b/>
          <w:szCs w:val="24"/>
        </w:rPr>
        <w:t>When you return to the workplace:</w:t>
      </w:r>
    </w:p>
    <w:p w14:paraId="7075DC3D" w14:textId="6EE24287" w:rsidR="006311F9" w:rsidRPr="005A1DF8" w:rsidRDefault="006311F9" w:rsidP="006311F9">
      <w:pPr>
        <w:spacing w:before="120" w:after="120"/>
        <w:rPr>
          <w:szCs w:val="24"/>
        </w:rPr>
      </w:pPr>
      <w:r w:rsidRPr="005A1DF8">
        <w:rPr>
          <w:szCs w:val="24"/>
        </w:rPr>
        <w:t>Your he</w:t>
      </w:r>
      <w:r>
        <w:rPr>
          <w:szCs w:val="24"/>
        </w:rPr>
        <w:t>alth and wellbeing are of the ut</w:t>
      </w:r>
      <w:r w:rsidRPr="005A1DF8">
        <w:rPr>
          <w:szCs w:val="24"/>
        </w:rPr>
        <w:t>most importance</w:t>
      </w:r>
      <w:r>
        <w:rPr>
          <w:szCs w:val="24"/>
        </w:rPr>
        <w:t xml:space="preserve"> to DNR</w:t>
      </w:r>
      <w:r w:rsidRPr="005A1DF8">
        <w:rPr>
          <w:szCs w:val="24"/>
        </w:rPr>
        <w:t xml:space="preserve">. We are </w:t>
      </w:r>
      <w:r>
        <w:rPr>
          <w:szCs w:val="24"/>
        </w:rPr>
        <w:t xml:space="preserve">following guidelines set forward by the </w:t>
      </w:r>
      <w:hyperlink r:id="rId12" w:history="1">
        <w:r w:rsidRPr="00870C50">
          <w:rPr>
            <w:rStyle w:val="Hyperlink"/>
            <w:szCs w:val="24"/>
          </w:rPr>
          <w:t>Center for Disease Control</w:t>
        </w:r>
      </w:hyperlink>
      <w:r w:rsidR="008708C9">
        <w:rPr>
          <w:szCs w:val="24"/>
        </w:rPr>
        <w:t xml:space="preserve"> and </w:t>
      </w:r>
      <w:r>
        <w:rPr>
          <w:szCs w:val="24"/>
        </w:rPr>
        <w:t>the state Department of Health</w:t>
      </w:r>
      <w:r w:rsidRPr="005A1DF8">
        <w:rPr>
          <w:szCs w:val="24"/>
        </w:rPr>
        <w:t>. They recommend that each of us take the following steps regardless of where you report to work:</w:t>
      </w:r>
    </w:p>
    <w:p w14:paraId="75A8947E" w14:textId="14989C38" w:rsidR="000E20FE" w:rsidRDefault="000E20FE" w:rsidP="000E20FE">
      <w:pPr>
        <w:pStyle w:val="ListParagraph"/>
        <w:numPr>
          <w:ilvl w:val="0"/>
          <w:numId w:val="14"/>
        </w:numPr>
        <w:overflowPunct/>
        <w:autoSpaceDE/>
        <w:adjustRightInd/>
        <w:spacing w:before="120" w:after="120" w:line="252" w:lineRule="auto"/>
        <w:ind w:hanging="360"/>
        <w:textAlignment w:val="auto"/>
        <w:rPr>
          <w:szCs w:val="24"/>
        </w:rPr>
      </w:pPr>
      <w:r>
        <w:rPr>
          <w:szCs w:val="24"/>
        </w:rPr>
        <w:t>Frequently wash your hands with soap and warm water for at least 20 seconds and use alcohol-based sanitizer.</w:t>
      </w:r>
    </w:p>
    <w:p w14:paraId="3DADC1CC" w14:textId="77777777" w:rsidR="006B335C" w:rsidRDefault="006B335C" w:rsidP="006B335C">
      <w:pPr>
        <w:pStyle w:val="ListParagraph"/>
        <w:overflowPunct/>
        <w:autoSpaceDE/>
        <w:adjustRightInd/>
        <w:spacing w:before="120" w:after="120" w:line="252" w:lineRule="auto"/>
        <w:textAlignment w:val="auto"/>
        <w:rPr>
          <w:szCs w:val="24"/>
        </w:rPr>
      </w:pPr>
    </w:p>
    <w:p w14:paraId="4D36DC53" w14:textId="7A489C08" w:rsidR="006311F9" w:rsidRDefault="006311F9" w:rsidP="006311F9">
      <w:pPr>
        <w:pStyle w:val="ListParagraph"/>
        <w:numPr>
          <w:ilvl w:val="0"/>
          <w:numId w:val="12"/>
        </w:numPr>
        <w:overflowPunct/>
        <w:autoSpaceDE/>
        <w:autoSpaceDN/>
        <w:adjustRightInd/>
        <w:spacing w:before="120" w:after="120" w:line="252" w:lineRule="auto"/>
        <w:ind w:hanging="360"/>
        <w:contextualSpacing w:val="0"/>
        <w:textAlignment w:val="auto"/>
        <w:rPr>
          <w:szCs w:val="24"/>
        </w:rPr>
      </w:pPr>
      <w:r w:rsidRPr="005A1DF8">
        <w:rPr>
          <w:szCs w:val="24"/>
        </w:rPr>
        <w:t>Avoid touching your mouth, nose and eyes</w:t>
      </w:r>
      <w:r>
        <w:rPr>
          <w:szCs w:val="24"/>
        </w:rPr>
        <w:t xml:space="preserve"> at all times, but especially if your hands have not been washed.</w:t>
      </w:r>
    </w:p>
    <w:p w14:paraId="0B2E1B9D" w14:textId="77777777" w:rsidR="00974543" w:rsidRPr="005A1DF8" w:rsidRDefault="00974543" w:rsidP="00974543">
      <w:pPr>
        <w:pStyle w:val="ListParagraph"/>
        <w:numPr>
          <w:ilvl w:val="0"/>
          <w:numId w:val="12"/>
        </w:numPr>
        <w:overflowPunct/>
        <w:autoSpaceDE/>
        <w:autoSpaceDN/>
        <w:adjustRightInd/>
        <w:spacing w:before="120" w:after="120" w:line="252" w:lineRule="auto"/>
        <w:ind w:hanging="360"/>
        <w:contextualSpacing w:val="0"/>
        <w:textAlignment w:val="auto"/>
        <w:rPr>
          <w:szCs w:val="24"/>
        </w:rPr>
      </w:pPr>
      <w:r w:rsidRPr="005A1DF8">
        <w:rPr>
          <w:szCs w:val="24"/>
        </w:rPr>
        <w:t>Cover your coughs and sneezes by coughing into your elbow or a tissue</w:t>
      </w:r>
      <w:r>
        <w:rPr>
          <w:szCs w:val="24"/>
        </w:rPr>
        <w:t>, then throw away the tissue immediately.</w:t>
      </w:r>
    </w:p>
    <w:p w14:paraId="7ED59356" w14:textId="77777777" w:rsidR="00974543" w:rsidRPr="005A1DF8" w:rsidRDefault="00974543" w:rsidP="00974543">
      <w:pPr>
        <w:pStyle w:val="ListParagraph"/>
        <w:numPr>
          <w:ilvl w:val="0"/>
          <w:numId w:val="12"/>
        </w:numPr>
        <w:overflowPunct/>
        <w:autoSpaceDE/>
        <w:autoSpaceDN/>
        <w:adjustRightInd/>
        <w:spacing w:before="120" w:after="120" w:line="252" w:lineRule="auto"/>
        <w:ind w:hanging="360"/>
        <w:contextualSpacing w:val="0"/>
        <w:textAlignment w:val="auto"/>
        <w:rPr>
          <w:szCs w:val="24"/>
        </w:rPr>
      </w:pPr>
      <w:r w:rsidRPr="005A1DF8">
        <w:rPr>
          <w:szCs w:val="24"/>
        </w:rPr>
        <w:t>Stay home when you</w:t>
      </w:r>
      <w:r>
        <w:rPr>
          <w:szCs w:val="24"/>
        </w:rPr>
        <w:t xml:space="preserve"> are</w:t>
      </w:r>
      <w:r w:rsidRPr="005A1DF8">
        <w:rPr>
          <w:szCs w:val="24"/>
        </w:rPr>
        <w:t xml:space="preserve"> sick – this is very important for all illnesses, but especially for the duration of a respiratory illness</w:t>
      </w:r>
      <w:r>
        <w:rPr>
          <w:szCs w:val="24"/>
        </w:rPr>
        <w:t>.</w:t>
      </w:r>
    </w:p>
    <w:p w14:paraId="770AD636" w14:textId="586EE4A0" w:rsidR="006311F9" w:rsidRPr="003F7265" w:rsidRDefault="006311F9" w:rsidP="006311F9">
      <w:pPr>
        <w:pStyle w:val="ListParagraph"/>
        <w:numPr>
          <w:ilvl w:val="0"/>
          <w:numId w:val="12"/>
        </w:numPr>
        <w:overflowPunct/>
        <w:autoSpaceDE/>
        <w:autoSpaceDN/>
        <w:adjustRightInd/>
        <w:spacing w:before="120" w:after="120" w:line="252" w:lineRule="auto"/>
        <w:ind w:hanging="360"/>
        <w:contextualSpacing w:val="0"/>
        <w:textAlignment w:val="auto"/>
        <w:rPr>
          <w:szCs w:val="24"/>
        </w:rPr>
      </w:pPr>
      <w:r>
        <w:rPr>
          <w:szCs w:val="24"/>
        </w:rPr>
        <w:t>At work, adhere to DNR</w:t>
      </w:r>
      <w:r w:rsidR="00C75182">
        <w:rPr>
          <w:szCs w:val="24"/>
        </w:rPr>
        <w:t>’s COVID-19 Safety Protocols</w:t>
      </w:r>
      <w:r>
        <w:rPr>
          <w:szCs w:val="24"/>
        </w:rPr>
        <w:t>.</w:t>
      </w:r>
    </w:p>
    <w:p w14:paraId="34B70B5A" w14:textId="77777777" w:rsidR="006311F9" w:rsidRPr="005A1DF8" w:rsidRDefault="006311F9" w:rsidP="006311F9">
      <w:pPr>
        <w:pStyle w:val="ListParagraph"/>
        <w:numPr>
          <w:ilvl w:val="0"/>
          <w:numId w:val="12"/>
        </w:numPr>
        <w:overflowPunct/>
        <w:autoSpaceDE/>
        <w:autoSpaceDN/>
        <w:adjustRightInd/>
        <w:spacing w:before="120" w:after="120" w:line="252" w:lineRule="auto"/>
        <w:ind w:hanging="360"/>
        <w:contextualSpacing w:val="0"/>
        <w:textAlignment w:val="auto"/>
        <w:rPr>
          <w:szCs w:val="24"/>
        </w:rPr>
      </w:pPr>
      <w:r w:rsidRPr="005A1DF8">
        <w:rPr>
          <w:szCs w:val="24"/>
        </w:rPr>
        <w:t>Frequently clean and disinfect high-touch and common surfaces</w:t>
      </w:r>
      <w:r>
        <w:rPr>
          <w:szCs w:val="24"/>
        </w:rPr>
        <w:t xml:space="preserve"> with bleach or anti-bacterial wipes.</w:t>
      </w:r>
    </w:p>
    <w:p w14:paraId="145967F8" w14:textId="5CC801EC" w:rsidR="006311F9" w:rsidRPr="005A1DF8" w:rsidRDefault="008708C9" w:rsidP="006311F9">
      <w:pPr>
        <w:pStyle w:val="ListParagraph"/>
        <w:numPr>
          <w:ilvl w:val="0"/>
          <w:numId w:val="12"/>
        </w:numPr>
        <w:overflowPunct/>
        <w:autoSpaceDE/>
        <w:autoSpaceDN/>
        <w:adjustRightInd/>
        <w:spacing w:before="120" w:after="120" w:line="252" w:lineRule="auto"/>
        <w:ind w:hanging="360"/>
        <w:contextualSpacing w:val="0"/>
        <w:textAlignment w:val="auto"/>
        <w:rPr>
          <w:szCs w:val="24"/>
        </w:rPr>
      </w:pPr>
      <w:r>
        <w:rPr>
          <w:szCs w:val="24"/>
        </w:rPr>
        <w:t>To the extent you can, s</w:t>
      </w:r>
      <w:r w:rsidR="006311F9" w:rsidRPr="005A1DF8">
        <w:rPr>
          <w:szCs w:val="24"/>
        </w:rPr>
        <w:t>tay away from people who are sick</w:t>
      </w:r>
      <w:r w:rsidR="006311F9">
        <w:rPr>
          <w:szCs w:val="24"/>
        </w:rPr>
        <w:t>.</w:t>
      </w:r>
    </w:p>
    <w:p w14:paraId="44F64114" w14:textId="77777777" w:rsidR="006311F9" w:rsidRPr="005A1DF8" w:rsidRDefault="006311F9" w:rsidP="006311F9">
      <w:pPr>
        <w:pStyle w:val="ListParagraph"/>
        <w:numPr>
          <w:ilvl w:val="0"/>
          <w:numId w:val="12"/>
        </w:numPr>
        <w:overflowPunct/>
        <w:autoSpaceDE/>
        <w:autoSpaceDN/>
        <w:adjustRightInd/>
        <w:spacing w:before="120" w:after="120" w:line="252" w:lineRule="auto"/>
        <w:ind w:hanging="360"/>
        <w:contextualSpacing w:val="0"/>
        <w:textAlignment w:val="auto"/>
        <w:rPr>
          <w:szCs w:val="24"/>
        </w:rPr>
      </w:pPr>
      <w:r w:rsidRPr="005A1DF8">
        <w:rPr>
          <w:szCs w:val="24"/>
        </w:rPr>
        <w:t>If you have coronavirus symptoms – fever, cough and shortness of breath – contact your health care provider about what your next steps may be. Please also notify your supervisor so the agency can take any necessary steps.</w:t>
      </w:r>
    </w:p>
    <w:p w14:paraId="037204F7" w14:textId="77777777" w:rsidR="00C328D3" w:rsidRDefault="00C328D3" w:rsidP="00EE2874">
      <w:pPr>
        <w:pStyle w:val="xnull1"/>
        <w:shd w:val="clear" w:color="auto" w:fill="FFFFFF"/>
        <w:spacing w:before="120" w:beforeAutospacing="0" w:after="120" w:afterAutospacing="0"/>
        <w:rPr>
          <w:b/>
        </w:rPr>
      </w:pPr>
    </w:p>
    <w:p w14:paraId="783086CC" w14:textId="77777777" w:rsidR="008708C9" w:rsidRDefault="008708C9" w:rsidP="00EE2874">
      <w:pPr>
        <w:pStyle w:val="xnull1"/>
        <w:shd w:val="clear" w:color="auto" w:fill="FFFFFF"/>
        <w:spacing w:before="120" w:beforeAutospacing="0" w:after="120" w:afterAutospacing="0"/>
        <w:rPr>
          <w:b/>
        </w:rPr>
      </w:pPr>
    </w:p>
    <w:p w14:paraId="20200174" w14:textId="3409D4AC" w:rsidR="004832FA" w:rsidRPr="004832FA" w:rsidRDefault="004832FA" w:rsidP="00EE2874">
      <w:pPr>
        <w:pStyle w:val="xnull1"/>
        <w:shd w:val="clear" w:color="auto" w:fill="FFFFFF"/>
        <w:spacing w:before="120" w:beforeAutospacing="0" w:after="120" w:afterAutospacing="0"/>
        <w:rPr>
          <w:b/>
        </w:rPr>
      </w:pPr>
      <w:r>
        <w:rPr>
          <w:b/>
        </w:rPr>
        <w:lastRenderedPageBreak/>
        <w:t>Additional Details and Resources</w:t>
      </w:r>
    </w:p>
    <w:p w14:paraId="20200175" w14:textId="77777777" w:rsidR="001D0454" w:rsidRDefault="001D0454" w:rsidP="00EE2874">
      <w:pPr>
        <w:pStyle w:val="xnull1"/>
        <w:shd w:val="clear" w:color="auto" w:fill="FFFFFF"/>
        <w:spacing w:before="120" w:beforeAutospacing="0" w:after="120" w:afterAutospacing="0"/>
      </w:pPr>
      <w:r>
        <w:t xml:space="preserve">Your mental health is just as important as your physical health. If this is a stressful time for you, remember that the </w:t>
      </w:r>
      <w:hyperlink r:id="rId13" w:history="1">
        <w:r w:rsidRPr="001D0454">
          <w:rPr>
            <w:rStyle w:val="Hyperlink"/>
          </w:rPr>
          <w:t>Washington State Employee Assistance Program (EAP)</w:t>
        </w:r>
      </w:hyperlink>
      <w:r>
        <w:t xml:space="preserve"> is available as a resource. It is free and it is confidential. </w:t>
      </w:r>
    </w:p>
    <w:p w14:paraId="0D285B98" w14:textId="77777777" w:rsidR="008708C9" w:rsidRDefault="008708C9" w:rsidP="008708C9">
      <w:pPr>
        <w:pStyle w:val="xmsonormal"/>
        <w:spacing w:before="0" w:beforeAutospacing="0" w:after="0" w:afterAutospacing="0"/>
        <w:jc w:val="both"/>
      </w:pPr>
      <w:r w:rsidRPr="008708C9">
        <w:t>A risk of COVID-19 infection remains. Please be precautious and take good care of yourselves. You are welcome to contact your supervisor, Human Resources, or the DNR Safety Office at any time if you have questions, concerns, or suggestions.</w:t>
      </w:r>
    </w:p>
    <w:p w14:paraId="07ED66F4" w14:textId="77777777" w:rsidR="006B2179" w:rsidRDefault="006B2179" w:rsidP="00EE2874">
      <w:pPr>
        <w:pStyle w:val="xnull1"/>
        <w:shd w:val="clear" w:color="auto" w:fill="FFFFFF"/>
        <w:spacing w:before="120" w:beforeAutospacing="0" w:after="120" w:afterAutospacing="0"/>
        <w:rPr>
          <w:rStyle w:val="xnull"/>
          <w:color w:val="212121"/>
        </w:rPr>
      </w:pPr>
    </w:p>
    <w:p w14:paraId="20200177" w14:textId="27AF3768" w:rsidR="00870C50" w:rsidRDefault="00870C50" w:rsidP="00EE2874">
      <w:pPr>
        <w:pStyle w:val="xnull1"/>
        <w:shd w:val="clear" w:color="auto" w:fill="FFFFFF"/>
        <w:spacing w:before="120" w:beforeAutospacing="0" w:after="120" w:afterAutospacing="0"/>
        <w:rPr>
          <w:rStyle w:val="xnull"/>
          <w:color w:val="212121"/>
        </w:rPr>
      </w:pPr>
      <w:r>
        <w:rPr>
          <w:rStyle w:val="xnull"/>
          <w:color w:val="212121"/>
        </w:rPr>
        <w:t>Sincerely,</w:t>
      </w:r>
    </w:p>
    <w:p w14:paraId="20200178" w14:textId="77777777" w:rsidR="00870C50" w:rsidRDefault="00870C50" w:rsidP="00EE2874">
      <w:pPr>
        <w:pStyle w:val="xnull1"/>
        <w:shd w:val="clear" w:color="auto" w:fill="FFFFFF"/>
        <w:spacing w:before="120" w:beforeAutospacing="0" w:after="120" w:afterAutospacing="0"/>
        <w:rPr>
          <w:rStyle w:val="xnull"/>
          <w:color w:val="212121"/>
        </w:rPr>
      </w:pPr>
    </w:p>
    <w:p w14:paraId="20200179" w14:textId="7F217FCB" w:rsidR="00870C50" w:rsidRPr="00EE2874" w:rsidRDefault="006B2179" w:rsidP="00EE2874">
      <w:pPr>
        <w:pStyle w:val="xnull1"/>
        <w:shd w:val="clear" w:color="auto" w:fill="FFFFFF"/>
        <w:spacing w:before="120" w:beforeAutospacing="0" w:after="120" w:afterAutospacing="0"/>
        <w:rPr>
          <w:color w:val="212121"/>
        </w:rPr>
      </w:pPr>
      <w:r w:rsidRPr="00051448">
        <w:t>[</w:t>
      </w:r>
      <w:r w:rsidRPr="00051448">
        <w:rPr>
          <w:highlight w:val="yellow"/>
        </w:rPr>
        <w:t>Appointing Authority’s Name</w:t>
      </w:r>
      <w:r w:rsidRPr="00051448">
        <w:t>]</w:t>
      </w:r>
      <w:r w:rsidR="00870C50">
        <w:rPr>
          <w:rStyle w:val="xnull"/>
          <w:color w:val="212121"/>
        </w:rPr>
        <w:br/>
      </w:r>
      <w:r w:rsidRPr="00051448">
        <w:t>[</w:t>
      </w:r>
      <w:r w:rsidRPr="00051448">
        <w:rPr>
          <w:highlight w:val="yellow"/>
        </w:rPr>
        <w:t xml:space="preserve">Appointing Authority’s </w:t>
      </w:r>
      <w:r w:rsidRPr="006B2179">
        <w:rPr>
          <w:highlight w:val="yellow"/>
        </w:rPr>
        <w:t>Title]</w:t>
      </w:r>
      <w:bookmarkStart w:id="0" w:name="_GoBack"/>
      <w:bookmarkEnd w:id="0"/>
    </w:p>
    <w:sectPr w:rsidR="00870C50" w:rsidRPr="00EE2874" w:rsidSect="008708C9">
      <w:footerReference w:type="default" r:id="rId14"/>
      <w:pgSz w:w="12240" w:h="15840" w:code="1"/>
      <w:pgMar w:top="1350" w:right="1440" w:bottom="1260" w:left="1440" w:header="432"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86FC9" w14:textId="77777777" w:rsidR="00C322C5" w:rsidRDefault="00C322C5" w:rsidP="005153AB">
      <w:r>
        <w:separator/>
      </w:r>
    </w:p>
  </w:endnote>
  <w:endnote w:type="continuationSeparator" w:id="0">
    <w:p w14:paraId="319FCC6B" w14:textId="77777777" w:rsidR="00C322C5" w:rsidRDefault="00C322C5" w:rsidP="00515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E9A1F" w14:textId="1AC982D6" w:rsidR="004F0E3D" w:rsidRDefault="004F0E3D" w:rsidP="004F0E3D">
    <w:pPr>
      <w:pStyle w:val="Footer"/>
    </w:pPr>
    <w:r>
      <w:tab/>
    </w:r>
    <w:r>
      <w:tab/>
    </w:r>
  </w:p>
  <w:p w14:paraId="323BCE1B" w14:textId="77777777" w:rsidR="004F0E3D" w:rsidRDefault="004F0E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5B29F" w14:textId="77777777" w:rsidR="00C322C5" w:rsidRDefault="00C322C5" w:rsidP="005153AB">
      <w:r>
        <w:separator/>
      </w:r>
    </w:p>
  </w:footnote>
  <w:footnote w:type="continuationSeparator" w:id="0">
    <w:p w14:paraId="467DA1C8" w14:textId="77777777" w:rsidR="00C322C5" w:rsidRDefault="00C322C5" w:rsidP="00515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00F5"/>
    <w:multiLevelType w:val="hybridMultilevel"/>
    <w:tmpl w:val="CF3C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F7191"/>
    <w:multiLevelType w:val="multilevel"/>
    <w:tmpl w:val="75C2F3B2"/>
    <w:styleLink w:val="QNBullets"/>
    <w:lvl w:ilvl="0">
      <w:start w:val="1"/>
      <w:numFmt w:val="bullet"/>
      <w:pStyle w:val="QNBullet1"/>
      <w:lvlText w:val="●"/>
      <w:lvlJc w:val="left"/>
      <w:pPr>
        <w:ind w:left="720" w:hanging="360"/>
      </w:pPr>
      <w:rPr>
        <w:rFonts w:ascii="Arial" w:hAnsi="Arial" w:hint="default"/>
        <w:color w:val="auto"/>
      </w:rPr>
    </w:lvl>
    <w:lvl w:ilvl="1">
      <w:start w:val="1"/>
      <w:numFmt w:val="bullet"/>
      <w:pStyle w:val="QNBullet2"/>
      <w:lvlText w:val="○"/>
      <w:lvlJc w:val="left"/>
      <w:pPr>
        <w:ind w:left="1080" w:hanging="360"/>
      </w:pPr>
      <w:rPr>
        <w:rFonts w:ascii="Arial" w:hAnsi="Arial"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 w15:restartNumberingAfterBreak="0">
    <w:nsid w:val="11E07AC0"/>
    <w:multiLevelType w:val="hybridMultilevel"/>
    <w:tmpl w:val="D376EC5A"/>
    <w:lvl w:ilvl="0" w:tplc="2DB4C6E6">
      <w:numFmt w:val="bullet"/>
      <w:lvlText w:val="•"/>
      <w:lvlJc w:val="left"/>
      <w:pPr>
        <w:ind w:left="720" w:hanging="72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ED72467"/>
    <w:multiLevelType w:val="multilevel"/>
    <w:tmpl w:val="16A8755E"/>
    <w:styleLink w:val="QNNumberedListStyle"/>
    <w:lvl w:ilvl="0">
      <w:start w:val="1"/>
      <w:numFmt w:val="decimal"/>
      <w:pStyle w:val="QNListNumber"/>
      <w:lvlText w:val="%1."/>
      <w:lvlJc w:val="left"/>
      <w:pPr>
        <w:ind w:left="720" w:hanging="360"/>
      </w:pPr>
      <w:rPr>
        <w:rFonts w:ascii="Times New Roman" w:hAnsi="Times New Roman" w:hint="default"/>
        <w:b w:val="0"/>
        <w:i w:val="0"/>
        <w:sz w:val="24"/>
      </w:rPr>
    </w:lvl>
    <w:lvl w:ilvl="1">
      <w:start w:val="1"/>
      <w:numFmt w:val="lowerLetter"/>
      <w:pStyle w:val="QNListNumber2"/>
      <w:lvlText w:val="%2."/>
      <w:lvlJc w:val="left"/>
      <w:pPr>
        <w:ind w:left="1080" w:hanging="360"/>
      </w:pPr>
      <w:rPr>
        <w:rFonts w:ascii="Times New Roman" w:hAnsi="Times New Roman" w:hint="default"/>
        <w:b w:val="0"/>
        <w:i w:val="0"/>
        <w:sz w:val="24"/>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15:restartNumberingAfterBreak="0">
    <w:nsid w:val="3292356A"/>
    <w:multiLevelType w:val="hybridMultilevel"/>
    <w:tmpl w:val="DA90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DE23C5"/>
    <w:multiLevelType w:val="hybridMultilevel"/>
    <w:tmpl w:val="F16C4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8767AA"/>
    <w:multiLevelType w:val="multilevel"/>
    <w:tmpl w:val="79ECE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FB576B"/>
    <w:multiLevelType w:val="hybridMultilevel"/>
    <w:tmpl w:val="C41CF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F370A3"/>
    <w:multiLevelType w:val="hybridMultilevel"/>
    <w:tmpl w:val="F4EC8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3"/>
  </w:num>
  <w:num w:numId="5">
    <w:abstractNumId w:val="3"/>
  </w:num>
  <w:num w:numId="6">
    <w:abstractNumId w:val="3"/>
  </w:num>
  <w:num w:numId="7">
    <w:abstractNumId w:val="5"/>
  </w:num>
  <w:num w:numId="8">
    <w:abstractNumId w:val="4"/>
  </w:num>
  <w:num w:numId="9">
    <w:abstractNumId w:val="0"/>
  </w:num>
  <w:num w:numId="10">
    <w:abstractNumId w:val="7"/>
  </w:num>
  <w:num w:numId="11">
    <w:abstractNumId w:val="8"/>
  </w:num>
  <w:num w:numId="12">
    <w:abstractNumId w:val="2"/>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DF8"/>
    <w:rsid w:val="00014492"/>
    <w:rsid w:val="00035C48"/>
    <w:rsid w:val="00051448"/>
    <w:rsid w:val="00055FF1"/>
    <w:rsid w:val="00070F2A"/>
    <w:rsid w:val="000900A7"/>
    <w:rsid w:val="000B2AE6"/>
    <w:rsid w:val="000C1265"/>
    <w:rsid w:val="000D4C11"/>
    <w:rsid w:val="000E20FE"/>
    <w:rsid w:val="001036DE"/>
    <w:rsid w:val="001110DB"/>
    <w:rsid w:val="00113A75"/>
    <w:rsid w:val="00113C52"/>
    <w:rsid w:val="0013108C"/>
    <w:rsid w:val="00137263"/>
    <w:rsid w:val="00155C4F"/>
    <w:rsid w:val="00164EF3"/>
    <w:rsid w:val="00184B28"/>
    <w:rsid w:val="001A4C48"/>
    <w:rsid w:val="001D0454"/>
    <w:rsid w:val="001E7C04"/>
    <w:rsid w:val="00274371"/>
    <w:rsid w:val="00276DEF"/>
    <w:rsid w:val="0029253D"/>
    <w:rsid w:val="00295D00"/>
    <w:rsid w:val="002C4A55"/>
    <w:rsid w:val="002D4D34"/>
    <w:rsid w:val="003120A8"/>
    <w:rsid w:val="003A5D07"/>
    <w:rsid w:val="003D23D7"/>
    <w:rsid w:val="003E647A"/>
    <w:rsid w:val="004049A1"/>
    <w:rsid w:val="00406B7C"/>
    <w:rsid w:val="004251D5"/>
    <w:rsid w:val="00453D53"/>
    <w:rsid w:val="00453EB8"/>
    <w:rsid w:val="00460A54"/>
    <w:rsid w:val="00461572"/>
    <w:rsid w:val="004677A6"/>
    <w:rsid w:val="004832FA"/>
    <w:rsid w:val="004933E5"/>
    <w:rsid w:val="004B18A7"/>
    <w:rsid w:val="004B4208"/>
    <w:rsid w:val="004B48D9"/>
    <w:rsid w:val="004B788F"/>
    <w:rsid w:val="004C0074"/>
    <w:rsid w:val="004C58EF"/>
    <w:rsid w:val="004E36D8"/>
    <w:rsid w:val="004E7F90"/>
    <w:rsid w:val="004F0E3D"/>
    <w:rsid w:val="0050042C"/>
    <w:rsid w:val="005153AB"/>
    <w:rsid w:val="005A1DF8"/>
    <w:rsid w:val="005B68B3"/>
    <w:rsid w:val="005E769D"/>
    <w:rsid w:val="00602867"/>
    <w:rsid w:val="0061661D"/>
    <w:rsid w:val="006259BE"/>
    <w:rsid w:val="006311F9"/>
    <w:rsid w:val="00661D33"/>
    <w:rsid w:val="006620B8"/>
    <w:rsid w:val="00673621"/>
    <w:rsid w:val="00691CD2"/>
    <w:rsid w:val="006B2179"/>
    <w:rsid w:val="006B2D60"/>
    <w:rsid w:val="006B3259"/>
    <w:rsid w:val="006B335C"/>
    <w:rsid w:val="00700C3B"/>
    <w:rsid w:val="00706182"/>
    <w:rsid w:val="007124FB"/>
    <w:rsid w:val="00714F12"/>
    <w:rsid w:val="00731212"/>
    <w:rsid w:val="00762039"/>
    <w:rsid w:val="007A4648"/>
    <w:rsid w:val="007B0AD6"/>
    <w:rsid w:val="007C52F8"/>
    <w:rsid w:val="007D25E9"/>
    <w:rsid w:val="00803149"/>
    <w:rsid w:val="008315A4"/>
    <w:rsid w:val="008708C9"/>
    <w:rsid w:val="00870C50"/>
    <w:rsid w:val="00874C4B"/>
    <w:rsid w:val="008D7642"/>
    <w:rsid w:val="0095527D"/>
    <w:rsid w:val="009661D3"/>
    <w:rsid w:val="00966EAF"/>
    <w:rsid w:val="00974543"/>
    <w:rsid w:val="009844C3"/>
    <w:rsid w:val="009876F1"/>
    <w:rsid w:val="009C2EC0"/>
    <w:rsid w:val="009E3330"/>
    <w:rsid w:val="00A058C7"/>
    <w:rsid w:val="00A44E24"/>
    <w:rsid w:val="00A7796C"/>
    <w:rsid w:val="00A85735"/>
    <w:rsid w:val="00AB2412"/>
    <w:rsid w:val="00B075EB"/>
    <w:rsid w:val="00B451C1"/>
    <w:rsid w:val="00B476FF"/>
    <w:rsid w:val="00B74F63"/>
    <w:rsid w:val="00B9599B"/>
    <w:rsid w:val="00BB15C8"/>
    <w:rsid w:val="00BE44AA"/>
    <w:rsid w:val="00BF1854"/>
    <w:rsid w:val="00C00C61"/>
    <w:rsid w:val="00C07763"/>
    <w:rsid w:val="00C1578C"/>
    <w:rsid w:val="00C322C5"/>
    <w:rsid w:val="00C328D3"/>
    <w:rsid w:val="00C75182"/>
    <w:rsid w:val="00CD48B7"/>
    <w:rsid w:val="00CE692F"/>
    <w:rsid w:val="00CF5078"/>
    <w:rsid w:val="00D1541E"/>
    <w:rsid w:val="00D473E4"/>
    <w:rsid w:val="00D65369"/>
    <w:rsid w:val="00D66F19"/>
    <w:rsid w:val="00D7689A"/>
    <w:rsid w:val="00D8213E"/>
    <w:rsid w:val="00D83023"/>
    <w:rsid w:val="00D86428"/>
    <w:rsid w:val="00DA257A"/>
    <w:rsid w:val="00DA4141"/>
    <w:rsid w:val="00DB4F51"/>
    <w:rsid w:val="00DF16EB"/>
    <w:rsid w:val="00E05336"/>
    <w:rsid w:val="00E20DF2"/>
    <w:rsid w:val="00E40B42"/>
    <w:rsid w:val="00E41439"/>
    <w:rsid w:val="00E62F62"/>
    <w:rsid w:val="00E64EDB"/>
    <w:rsid w:val="00E65138"/>
    <w:rsid w:val="00E75A17"/>
    <w:rsid w:val="00E93535"/>
    <w:rsid w:val="00EA4A1A"/>
    <w:rsid w:val="00EA7BF3"/>
    <w:rsid w:val="00EC7025"/>
    <w:rsid w:val="00ED71CB"/>
    <w:rsid w:val="00EE2874"/>
    <w:rsid w:val="00EF6BD5"/>
    <w:rsid w:val="00F000C1"/>
    <w:rsid w:val="00F3395E"/>
    <w:rsid w:val="00F34481"/>
    <w:rsid w:val="00F5127C"/>
    <w:rsid w:val="00F735B9"/>
    <w:rsid w:val="00F93170"/>
    <w:rsid w:val="00F973D3"/>
    <w:rsid w:val="00FC0E57"/>
    <w:rsid w:val="00FE4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00160"/>
  <w15:docId w15:val="{ADD728E0-EE6E-46B3-8563-64838722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8B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527D"/>
    <w:rPr>
      <w:color w:val="808080"/>
    </w:rPr>
  </w:style>
  <w:style w:type="paragraph" w:styleId="BalloonText">
    <w:name w:val="Balloon Text"/>
    <w:basedOn w:val="Normal"/>
    <w:link w:val="BalloonTextChar"/>
    <w:semiHidden/>
    <w:rsid w:val="0095527D"/>
    <w:rPr>
      <w:rFonts w:ascii="Tahoma" w:hAnsi="Tahoma" w:cs="Tahoma"/>
      <w:sz w:val="16"/>
      <w:szCs w:val="16"/>
    </w:rPr>
  </w:style>
  <w:style w:type="character" w:customStyle="1" w:styleId="BalloonTextChar">
    <w:name w:val="Balloon Text Char"/>
    <w:basedOn w:val="DefaultParagraphFont"/>
    <w:link w:val="BalloonText"/>
    <w:semiHidden/>
    <w:rsid w:val="005153AB"/>
    <w:rPr>
      <w:rFonts w:ascii="Tahoma" w:eastAsia="Times New Roman" w:hAnsi="Tahoma" w:cs="Tahoma"/>
      <w:sz w:val="16"/>
      <w:szCs w:val="16"/>
    </w:rPr>
  </w:style>
  <w:style w:type="table" w:styleId="TableGrid">
    <w:name w:val="Table Grid"/>
    <w:basedOn w:val="TableNormal"/>
    <w:rsid w:val="0095527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C2EC0"/>
    <w:pPr>
      <w:tabs>
        <w:tab w:val="center" w:pos="4320"/>
        <w:tab w:val="right" w:pos="8640"/>
      </w:tabs>
      <w:spacing w:before="60"/>
    </w:pPr>
  </w:style>
  <w:style w:type="character" w:customStyle="1" w:styleId="HeaderChar">
    <w:name w:val="Header Char"/>
    <w:basedOn w:val="DefaultParagraphFont"/>
    <w:link w:val="Header"/>
    <w:rsid w:val="009C2EC0"/>
    <w:rPr>
      <w:rFonts w:ascii="Times New Roman" w:eastAsia="Times New Roman" w:hAnsi="Times New Roman" w:cs="Times New Roman"/>
      <w:sz w:val="24"/>
      <w:szCs w:val="20"/>
    </w:rPr>
  </w:style>
  <w:style w:type="paragraph" w:customStyle="1" w:styleId="QNTitle">
    <w:name w:val="QN Title"/>
    <w:basedOn w:val="Normal"/>
    <w:qFormat/>
    <w:rsid w:val="00453D53"/>
    <w:pPr>
      <w:spacing w:before="60"/>
      <w:jc w:val="right"/>
    </w:pPr>
    <w:rPr>
      <w:rFonts w:cs="Arial"/>
      <w:szCs w:val="22"/>
    </w:rPr>
  </w:style>
  <w:style w:type="paragraph" w:styleId="Footer">
    <w:name w:val="footer"/>
    <w:basedOn w:val="Normal"/>
    <w:link w:val="FooterChar"/>
    <w:uiPriority w:val="99"/>
    <w:rsid w:val="0095527D"/>
    <w:pPr>
      <w:tabs>
        <w:tab w:val="center" w:pos="4320"/>
        <w:tab w:val="right" w:pos="8640"/>
      </w:tabs>
    </w:pPr>
    <w:rPr>
      <w:rFonts w:ascii="Arial" w:hAnsi="Arial"/>
      <w:sz w:val="16"/>
    </w:rPr>
  </w:style>
  <w:style w:type="character" w:customStyle="1" w:styleId="FooterChar">
    <w:name w:val="Footer Char"/>
    <w:basedOn w:val="DefaultParagraphFont"/>
    <w:link w:val="Footer"/>
    <w:uiPriority w:val="99"/>
    <w:rsid w:val="0095527D"/>
    <w:rPr>
      <w:rFonts w:ascii="Arial" w:eastAsia="Times New Roman" w:hAnsi="Arial" w:cs="Times New Roman"/>
      <w:sz w:val="16"/>
      <w:szCs w:val="20"/>
    </w:rPr>
  </w:style>
  <w:style w:type="paragraph" w:styleId="BodyText">
    <w:name w:val="Body Text"/>
    <w:basedOn w:val="Normal"/>
    <w:link w:val="BodyTextChar"/>
    <w:rsid w:val="0095527D"/>
    <w:pPr>
      <w:overflowPunct/>
      <w:spacing w:after="120"/>
      <w:textAlignment w:val="auto"/>
    </w:pPr>
    <w:rPr>
      <w:i/>
      <w:iCs/>
      <w:sz w:val="26"/>
    </w:rPr>
  </w:style>
  <w:style w:type="character" w:customStyle="1" w:styleId="BodyTextChar">
    <w:name w:val="Body Text Char"/>
    <w:basedOn w:val="DefaultParagraphFont"/>
    <w:link w:val="BodyText"/>
    <w:rsid w:val="0095527D"/>
    <w:rPr>
      <w:rFonts w:ascii="Times New Roman" w:eastAsia="Times New Roman" w:hAnsi="Times New Roman" w:cs="Times New Roman"/>
      <w:i/>
      <w:iCs/>
      <w:sz w:val="26"/>
      <w:szCs w:val="20"/>
    </w:rPr>
  </w:style>
  <w:style w:type="paragraph" w:customStyle="1" w:styleId="ContentControlText">
    <w:name w:val="Content Control Text"/>
    <w:link w:val="ContentControlTextChar"/>
    <w:rsid w:val="0095527D"/>
    <w:pPr>
      <w:spacing w:after="0" w:line="240" w:lineRule="auto"/>
    </w:pPr>
    <w:rPr>
      <w:rFonts w:ascii="Calibri" w:eastAsia="Times New Roman" w:hAnsi="Calibri" w:cs="Times New Roman"/>
      <w:sz w:val="24"/>
      <w:szCs w:val="20"/>
    </w:rPr>
  </w:style>
  <w:style w:type="character" w:customStyle="1" w:styleId="ContentControlTextChar">
    <w:name w:val="Content Control Text Char"/>
    <w:basedOn w:val="DefaultParagraphFont"/>
    <w:link w:val="ContentControlText"/>
    <w:rsid w:val="0095527D"/>
    <w:rPr>
      <w:rFonts w:ascii="Calibri" w:eastAsia="Times New Roman" w:hAnsi="Calibri" w:cs="Times New Roman"/>
      <w:sz w:val="24"/>
      <w:szCs w:val="20"/>
    </w:rPr>
  </w:style>
  <w:style w:type="paragraph" w:customStyle="1" w:styleId="IssueDate">
    <w:name w:val="Issue Date"/>
    <w:qFormat/>
    <w:rsid w:val="009C2EC0"/>
    <w:pPr>
      <w:spacing w:before="60"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95527D"/>
    <w:pPr>
      <w:ind w:left="720"/>
      <w:contextualSpacing/>
    </w:pPr>
  </w:style>
  <w:style w:type="paragraph" w:styleId="NormalWeb">
    <w:name w:val="Normal (Web)"/>
    <w:basedOn w:val="Normal"/>
    <w:rsid w:val="0095527D"/>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character" w:styleId="PageNumber">
    <w:name w:val="page number"/>
    <w:basedOn w:val="DefaultParagraphFont"/>
    <w:rsid w:val="0095527D"/>
    <w:rPr>
      <w:rFonts w:ascii="Arial" w:hAnsi="Arial"/>
    </w:rPr>
  </w:style>
  <w:style w:type="paragraph" w:customStyle="1" w:styleId="QNText">
    <w:name w:val="QN Text"/>
    <w:qFormat/>
    <w:rsid w:val="00673621"/>
    <w:pPr>
      <w:spacing w:before="40" w:after="160" w:line="240" w:lineRule="auto"/>
    </w:pPr>
    <w:rPr>
      <w:rFonts w:ascii="Times New Roman" w:eastAsia="Times New Roman" w:hAnsi="Times New Roman" w:cs="Times New Roman"/>
      <w:sz w:val="24"/>
      <w:szCs w:val="20"/>
    </w:rPr>
  </w:style>
  <w:style w:type="paragraph" w:customStyle="1" w:styleId="QNBullet1">
    <w:name w:val="QN Bullet 1"/>
    <w:qFormat/>
    <w:rsid w:val="00673621"/>
    <w:pPr>
      <w:numPr>
        <w:numId w:val="1"/>
      </w:numPr>
      <w:spacing w:before="40" w:after="40" w:line="240" w:lineRule="auto"/>
    </w:pPr>
    <w:rPr>
      <w:rFonts w:ascii="Times New Roman" w:eastAsia="Times New Roman" w:hAnsi="Times New Roman" w:cs="Times New Roman"/>
      <w:sz w:val="24"/>
      <w:szCs w:val="20"/>
    </w:rPr>
  </w:style>
  <w:style w:type="paragraph" w:customStyle="1" w:styleId="QNBullet2">
    <w:name w:val="QN Bullet 2"/>
    <w:qFormat/>
    <w:rsid w:val="0050042C"/>
    <w:pPr>
      <w:numPr>
        <w:ilvl w:val="1"/>
        <w:numId w:val="1"/>
      </w:numPr>
      <w:spacing w:before="60" w:after="100" w:line="240" w:lineRule="auto"/>
    </w:pPr>
    <w:rPr>
      <w:rFonts w:ascii="Times New Roman" w:eastAsia="Times New Roman" w:hAnsi="Times New Roman" w:cs="Times New Roman"/>
      <w:sz w:val="24"/>
      <w:szCs w:val="20"/>
    </w:rPr>
  </w:style>
  <w:style w:type="numbering" w:customStyle="1" w:styleId="QNBullets">
    <w:name w:val="QN Bullets"/>
    <w:uiPriority w:val="99"/>
    <w:rsid w:val="0050042C"/>
    <w:pPr>
      <w:numPr>
        <w:numId w:val="1"/>
      </w:numPr>
    </w:pPr>
  </w:style>
  <w:style w:type="paragraph" w:customStyle="1" w:styleId="QNHeading">
    <w:name w:val="QN Heading"/>
    <w:next w:val="QNText"/>
    <w:qFormat/>
    <w:rsid w:val="00706182"/>
    <w:pPr>
      <w:spacing w:before="200" w:after="40" w:line="240" w:lineRule="auto"/>
    </w:pPr>
    <w:rPr>
      <w:rFonts w:ascii="Times New Roman" w:eastAsia="Times New Roman" w:hAnsi="Times New Roman" w:cs="Times New Roman"/>
      <w:sz w:val="24"/>
      <w:szCs w:val="20"/>
      <w:u w:val="single"/>
    </w:rPr>
  </w:style>
  <w:style w:type="paragraph" w:customStyle="1" w:styleId="QNListNumber">
    <w:name w:val="QN List Number"/>
    <w:qFormat/>
    <w:rsid w:val="005B68B3"/>
    <w:pPr>
      <w:numPr>
        <w:numId w:val="4"/>
      </w:numPr>
      <w:spacing w:before="60" w:after="60" w:line="240" w:lineRule="auto"/>
    </w:pPr>
    <w:rPr>
      <w:rFonts w:ascii="Times New Roman" w:eastAsia="Times New Roman" w:hAnsi="Times New Roman" w:cs="Times New Roman"/>
      <w:sz w:val="24"/>
      <w:szCs w:val="24"/>
    </w:rPr>
  </w:style>
  <w:style w:type="paragraph" w:customStyle="1" w:styleId="QNListNumber2">
    <w:name w:val="QN List Number 2"/>
    <w:basedOn w:val="QNListNumber"/>
    <w:qFormat/>
    <w:rsid w:val="0095527D"/>
    <w:pPr>
      <w:numPr>
        <w:ilvl w:val="1"/>
      </w:numPr>
    </w:pPr>
  </w:style>
  <w:style w:type="numbering" w:customStyle="1" w:styleId="QNNumberedListStyle">
    <w:name w:val="QN Numbered List Style"/>
    <w:uiPriority w:val="99"/>
    <w:rsid w:val="005B68B3"/>
    <w:pPr>
      <w:numPr>
        <w:numId w:val="4"/>
      </w:numPr>
    </w:pPr>
  </w:style>
  <w:style w:type="paragraph" w:customStyle="1" w:styleId="QNTitleInfo">
    <w:name w:val="QN Title Info"/>
    <w:basedOn w:val="Normal"/>
    <w:qFormat/>
    <w:rsid w:val="0095527D"/>
    <w:rPr>
      <w:rFonts w:cs="Arial"/>
      <w:szCs w:val="22"/>
    </w:rPr>
  </w:style>
  <w:style w:type="paragraph" w:customStyle="1" w:styleId="QNTWIC">
    <w:name w:val="QN TWIC"/>
    <w:basedOn w:val="Normal"/>
    <w:qFormat/>
    <w:rsid w:val="0095527D"/>
    <w:pPr>
      <w:tabs>
        <w:tab w:val="left" w:pos="1980"/>
      </w:tabs>
      <w:spacing w:before="40" w:after="120"/>
      <w:ind w:left="360"/>
    </w:pPr>
    <w:rPr>
      <w:sz w:val="22"/>
      <w:szCs w:val="24"/>
      <w:u w:val="single"/>
    </w:rPr>
  </w:style>
  <w:style w:type="paragraph" w:customStyle="1" w:styleId="QNTWICUser">
    <w:name w:val="QN TWIC User"/>
    <w:qFormat/>
    <w:rsid w:val="0095527D"/>
    <w:pPr>
      <w:spacing w:before="60" w:after="0" w:line="240" w:lineRule="auto"/>
      <w:ind w:left="360"/>
    </w:pPr>
    <w:rPr>
      <w:rFonts w:ascii="Times New Roman" w:eastAsia="Times New Roman" w:hAnsi="Times New Roman" w:cs="Times New Roman"/>
      <w:sz w:val="24"/>
      <w:szCs w:val="20"/>
    </w:rPr>
  </w:style>
  <w:style w:type="paragraph" w:customStyle="1" w:styleId="StyleQNTWICNounderline">
    <w:name w:val="Style QN TWIC + No underline"/>
    <w:basedOn w:val="QNTWIC"/>
    <w:rsid w:val="0095527D"/>
    <w:rPr>
      <w:rFonts w:ascii="Arial" w:hAnsi="Arial"/>
      <w:u w:val="none"/>
    </w:rPr>
  </w:style>
  <w:style w:type="paragraph" w:customStyle="1" w:styleId="Subject">
    <w:name w:val="Subject"/>
    <w:qFormat/>
    <w:rsid w:val="0095527D"/>
    <w:pPr>
      <w:spacing w:after="0" w:line="240" w:lineRule="auto"/>
    </w:pPr>
    <w:rPr>
      <w:rFonts w:ascii="Times New Roman" w:eastAsia="Times New Roman" w:hAnsi="Times New Roman" w:cs="Times New Roman"/>
      <w:b/>
      <w:sz w:val="24"/>
      <w:szCs w:val="20"/>
    </w:rPr>
  </w:style>
  <w:style w:type="paragraph" w:customStyle="1" w:styleId="StyleHeaderBold">
    <w:name w:val="Style Header + Bold"/>
    <w:basedOn w:val="Header"/>
    <w:rsid w:val="00EA7BF3"/>
    <w:rPr>
      <w:b/>
      <w:bCs/>
    </w:rPr>
  </w:style>
  <w:style w:type="paragraph" w:customStyle="1" w:styleId="QNAnnouncement">
    <w:name w:val="QN Announcement"/>
    <w:qFormat/>
    <w:rsid w:val="00453D53"/>
    <w:pPr>
      <w:spacing w:before="160" w:after="40" w:line="240" w:lineRule="auto"/>
      <w:ind w:left="720"/>
    </w:pPr>
    <w:rPr>
      <w:rFonts w:ascii="Times New Roman" w:eastAsia="Times New Roman" w:hAnsi="Times New Roman" w:cs="Times New Roman"/>
      <w:i/>
      <w:sz w:val="24"/>
      <w:szCs w:val="20"/>
    </w:rPr>
  </w:style>
  <w:style w:type="paragraph" w:styleId="PlainText">
    <w:name w:val="Plain Text"/>
    <w:basedOn w:val="Normal"/>
    <w:link w:val="PlainTextChar"/>
    <w:uiPriority w:val="99"/>
    <w:unhideWhenUsed/>
    <w:rsid w:val="0061661D"/>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1661D"/>
    <w:rPr>
      <w:rFonts w:ascii="Calibri" w:hAnsi="Calibri"/>
      <w:szCs w:val="21"/>
    </w:rPr>
  </w:style>
  <w:style w:type="paragraph" w:customStyle="1" w:styleId="QNContact">
    <w:name w:val="QN Contact"/>
    <w:qFormat/>
    <w:rsid w:val="00673621"/>
    <w:pPr>
      <w:spacing w:before="40" w:after="0" w:line="240" w:lineRule="auto"/>
    </w:pPr>
    <w:rPr>
      <w:rFonts w:ascii="Times New Roman" w:eastAsia="Times New Roman" w:hAnsi="Times New Roman" w:cs="Times New Roman"/>
      <w:sz w:val="24"/>
      <w:szCs w:val="20"/>
    </w:rPr>
  </w:style>
  <w:style w:type="paragraph" w:customStyle="1" w:styleId="QNBeforeBullet">
    <w:name w:val="QN Before Bullet"/>
    <w:qFormat/>
    <w:rsid w:val="00673621"/>
    <w:pPr>
      <w:spacing w:before="40" w:after="40" w:line="240" w:lineRule="auto"/>
    </w:pPr>
    <w:rPr>
      <w:rFonts w:ascii="Times New Roman" w:eastAsia="Times New Roman" w:hAnsi="Times New Roman" w:cs="Times New Roman"/>
      <w:sz w:val="24"/>
      <w:szCs w:val="20"/>
    </w:rPr>
  </w:style>
  <w:style w:type="paragraph" w:customStyle="1" w:styleId="QNAfterBullet">
    <w:name w:val="QN After Bullet"/>
    <w:qFormat/>
    <w:rsid w:val="00673621"/>
    <w:pPr>
      <w:spacing w:before="160" w:after="40" w:line="240" w:lineRule="auto"/>
    </w:pPr>
    <w:rPr>
      <w:rFonts w:ascii="Times New Roman" w:eastAsia="Times New Roman" w:hAnsi="Times New Roman" w:cs="Times New Roman"/>
      <w:sz w:val="24"/>
      <w:szCs w:val="20"/>
    </w:rPr>
  </w:style>
  <w:style w:type="paragraph" w:customStyle="1" w:styleId="QNTableText">
    <w:name w:val="QN Table Text"/>
    <w:qFormat/>
    <w:rsid w:val="004049A1"/>
    <w:pPr>
      <w:overflowPunct w:val="0"/>
      <w:autoSpaceDE w:val="0"/>
      <w:autoSpaceDN w:val="0"/>
      <w:adjustRightInd w:val="0"/>
      <w:spacing w:before="20" w:after="20" w:line="240" w:lineRule="auto"/>
      <w:textAlignment w:val="baseline"/>
    </w:pPr>
    <w:rPr>
      <w:rFonts w:ascii="Times New Roman" w:eastAsia="Times New Roman" w:hAnsi="Times New Roman" w:cs="Times New Roman"/>
      <w:szCs w:val="20"/>
    </w:rPr>
  </w:style>
  <w:style w:type="paragraph" w:customStyle="1" w:styleId="QNTableHeading">
    <w:name w:val="QN Table Heading"/>
    <w:qFormat/>
    <w:rsid w:val="00D86428"/>
    <w:pPr>
      <w:spacing w:before="20" w:after="20" w:line="240" w:lineRule="auto"/>
      <w:jc w:val="center"/>
    </w:pPr>
    <w:rPr>
      <w:rFonts w:ascii="Times New Roman" w:eastAsia="Times New Roman" w:hAnsi="Times New Roman" w:cs="Times New Roman"/>
      <w:b/>
      <w:szCs w:val="20"/>
    </w:rPr>
  </w:style>
  <w:style w:type="character" w:styleId="Hyperlink">
    <w:name w:val="Hyperlink"/>
    <w:basedOn w:val="DefaultParagraphFont"/>
    <w:uiPriority w:val="99"/>
    <w:unhideWhenUsed/>
    <w:rsid w:val="005A1DF8"/>
    <w:rPr>
      <w:color w:val="0563C1"/>
      <w:u w:val="single"/>
    </w:rPr>
  </w:style>
  <w:style w:type="paragraph" w:customStyle="1" w:styleId="xnull1">
    <w:name w:val="x_null1"/>
    <w:basedOn w:val="Normal"/>
    <w:rsid w:val="005A1DF8"/>
    <w:pPr>
      <w:overflowPunct/>
      <w:autoSpaceDE/>
      <w:autoSpaceDN/>
      <w:adjustRightInd/>
      <w:spacing w:before="100" w:beforeAutospacing="1" w:after="100" w:afterAutospacing="1"/>
      <w:textAlignment w:val="auto"/>
    </w:pPr>
    <w:rPr>
      <w:rFonts w:eastAsiaTheme="minorHAnsi"/>
      <w:szCs w:val="24"/>
    </w:rPr>
  </w:style>
  <w:style w:type="character" w:customStyle="1" w:styleId="xnull">
    <w:name w:val="x_null"/>
    <w:basedOn w:val="DefaultParagraphFont"/>
    <w:rsid w:val="005A1DF8"/>
  </w:style>
  <w:style w:type="character" w:styleId="CommentReference">
    <w:name w:val="annotation reference"/>
    <w:basedOn w:val="DefaultParagraphFont"/>
    <w:uiPriority w:val="99"/>
    <w:semiHidden/>
    <w:unhideWhenUsed/>
    <w:rsid w:val="00BB15C8"/>
    <w:rPr>
      <w:sz w:val="16"/>
      <w:szCs w:val="16"/>
    </w:rPr>
  </w:style>
  <w:style w:type="paragraph" w:styleId="CommentText">
    <w:name w:val="annotation text"/>
    <w:basedOn w:val="Normal"/>
    <w:link w:val="CommentTextChar"/>
    <w:uiPriority w:val="99"/>
    <w:semiHidden/>
    <w:unhideWhenUsed/>
    <w:rsid w:val="00BB15C8"/>
    <w:rPr>
      <w:sz w:val="20"/>
    </w:rPr>
  </w:style>
  <w:style w:type="character" w:customStyle="1" w:styleId="CommentTextChar">
    <w:name w:val="Comment Text Char"/>
    <w:basedOn w:val="DefaultParagraphFont"/>
    <w:link w:val="CommentText"/>
    <w:uiPriority w:val="99"/>
    <w:semiHidden/>
    <w:rsid w:val="00BB15C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15C8"/>
    <w:rPr>
      <w:b/>
      <w:bCs/>
    </w:rPr>
  </w:style>
  <w:style w:type="character" w:customStyle="1" w:styleId="CommentSubjectChar">
    <w:name w:val="Comment Subject Char"/>
    <w:basedOn w:val="CommentTextChar"/>
    <w:link w:val="CommentSubject"/>
    <w:uiPriority w:val="99"/>
    <w:semiHidden/>
    <w:rsid w:val="00BB15C8"/>
    <w:rPr>
      <w:rFonts w:ascii="Times New Roman" w:eastAsia="Times New Roman" w:hAnsi="Times New Roman" w:cs="Times New Roman"/>
      <w:b/>
      <w:bCs/>
      <w:sz w:val="20"/>
      <w:szCs w:val="20"/>
    </w:rPr>
  </w:style>
  <w:style w:type="paragraph" w:customStyle="1" w:styleId="xmsonormal">
    <w:name w:val="xmsonormal"/>
    <w:basedOn w:val="Normal"/>
    <w:rsid w:val="008708C9"/>
    <w:pPr>
      <w:overflowPunct/>
      <w:autoSpaceDE/>
      <w:autoSpaceDN/>
      <w:adjustRightInd/>
      <w:spacing w:before="100" w:beforeAutospacing="1" w:after="100" w:afterAutospacing="1"/>
      <w:textAlignment w:val="auto"/>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649117">
      <w:bodyDiv w:val="1"/>
      <w:marLeft w:val="0"/>
      <w:marRight w:val="0"/>
      <w:marTop w:val="0"/>
      <w:marBottom w:val="0"/>
      <w:divBdr>
        <w:top w:val="none" w:sz="0" w:space="0" w:color="auto"/>
        <w:left w:val="none" w:sz="0" w:space="0" w:color="auto"/>
        <w:bottom w:val="none" w:sz="0" w:space="0" w:color="auto"/>
        <w:right w:val="none" w:sz="0" w:space="0" w:color="auto"/>
      </w:divBdr>
    </w:div>
    <w:div w:id="526255768">
      <w:bodyDiv w:val="1"/>
      <w:marLeft w:val="0"/>
      <w:marRight w:val="0"/>
      <w:marTop w:val="0"/>
      <w:marBottom w:val="0"/>
      <w:divBdr>
        <w:top w:val="none" w:sz="0" w:space="0" w:color="auto"/>
        <w:left w:val="none" w:sz="0" w:space="0" w:color="auto"/>
        <w:bottom w:val="none" w:sz="0" w:space="0" w:color="auto"/>
        <w:right w:val="none" w:sz="0" w:space="0" w:color="auto"/>
      </w:divBdr>
    </w:div>
    <w:div w:id="781387159">
      <w:bodyDiv w:val="1"/>
      <w:marLeft w:val="0"/>
      <w:marRight w:val="0"/>
      <w:marTop w:val="0"/>
      <w:marBottom w:val="0"/>
      <w:divBdr>
        <w:top w:val="none" w:sz="0" w:space="0" w:color="auto"/>
        <w:left w:val="none" w:sz="0" w:space="0" w:color="auto"/>
        <w:bottom w:val="none" w:sz="0" w:space="0" w:color="auto"/>
        <w:right w:val="none" w:sz="0" w:space="0" w:color="auto"/>
      </w:divBdr>
    </w:div>
    <w:div w:id="135857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es.wa.gov/services/hr-finance/washington-state-employee-assistance-program-ea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dc.gov/coronavirus/2019-nCoV/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66CF0E4887074DB84761707CF13E22" ma:contentTypeVersion="1" ma:contentTypeDescription="Create a new document." ma:contentTypeScope="" ma:versionID="d8a6a50dc786ed9531404496a0bb64bb">
  <xsd:schema xmlns:xsd="http://www.w3.org/2001/XMLSchema" xmlns:xs="http://www.w3.org/2001/XMLSchema" xmlns:p="http://schemas.microsoft.com/office/2006/metadata/properties" xmlns:ns2="271f1519-5cc0-422f-9412-60c793a9d192" targetNamespace="http://schemas.microsoft.com/office/2006/metadata/properties" ma:root="true" ma:fieldsID="74208e89b336fc52e70c2cfad55feb37" ns2:_="">
    <xsd:import namespace="271f1519-5cc0-422f-9412-60c793a9d19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1f1519-5cc0-422f-9412-60c793a9d19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869CB-A029-4695-8A10-0021AE834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1f1519-5cc0-422f-9412-60c793a9d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EE8D1F-DDAC-4353-9EA9-C8AB427B33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7AFB8A-D628-4428-8731-F037E80DF827}">
  <ds:schemaRefs>
    <ds:schemaRef ds:uri="http://schemas.microsoft.com/sharepoint/v3/contenttype/forms"/>
  </ds:schemaRefs>
</ds:datastoreItem>
</file>

<file path=customXml/itemProps4.xml><?xml version="1.0" encoding="utf-8"?>
<ds:datastoreItem xmlns:ds="http://schemas.openxmlformats.org/officeDocument/2006/customXml" ds:itemID="{FE27EE6D-4CAE-4DF2-8C93-6D9A7CE6C777}">
  <ds:schemaRefs>
    <ds:schemaRef ds:uri="http://schemas.microsoft.com/office/2006/customDocumentInformationPanel"/>
  </ds:schemaRefs>
</ds:datastoreItem>
</file>

<file path=customXml/itemProps5.xml><?xml version="1.0" encoding="utf-8"?>
<ds:datastoreItem xmlns:ds="http://schemas.openxmlformats.org/officeDocument/2006/customXml" ds:itemID="{64048660-148E-4109-837E-E8AC6E48D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COVID-19 Message from Amy Scarton</vt:lpstr>
    </vt:vector>
  </TitlesOfParts>
  <Company>WSDOT</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Message from Amy Scarton</dc:title>
  <dc:creator>Wallace, Jamie</dc:creator>
  <cp:lastModifiedBy>Allen, Chris (DNR)</cp:lastModifiedBy>
  <cp:revision>3</cp:revision>
  <dcterms:created xsi:type="dcterms:W3CDTF">2023-01-03T20:10:00Z</dcterms:created>
  <dcterms:modified xsi:type="dcterms:W3CDTF">2023-01-03T20:12:00Z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0x0101002B66CF0E4887074DB84761707CF13E22</vt:lpwstr>
  </property>
</Properties>
</file>